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A06" w:rsidRDefault="00042271" w:rsidP="000422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C2F0B" w:rsidRPr="00042271">
        <w:rPr>
          <w:rFonts w:ascii="Times New Roman" w:hAnsi="Times New Roman" w:cs="Times New Roman"/>
          <w:sz w:val="28"/>
          <w:szCs w:val="28"/>
        </w:rPr>
        <w:t xml:space="preserve">9 мая 2022 года сотрудники Управления Федерального казначейства по Свердловской области приняли участие в </w:t>
      </w:r>
      <w:r w:rsidRPr="00042271">
        <w:rPr>
          <w:rFonts w:ascii="Times New Roman" w:hAnsi="Times New Roman" w:cs="Times New Roman"/>
          <w:sz w:val="28"/>
          <w:szCs w:val="28"/>
        </w:rPr>
        <w:t>традиционном шествии</w:t>
      </w:r>
      <w:r w:rsidR="005C2F0B" w:rsidRPr="00042271">
        <w:rPr>
          <w:rFonts w:ascii="Times New Roman" w:hAnsi="Times New Roman" w:cs="Times New Roman"/>
          <w:sz w:val="28"/>
          <w:szCs w:val="28"/>
        </w:rPr>
        <w:t xml:space="preserve"> «Бессмертный полк» в г. Екатеринбурге и городах Свердловской области</w:t>
      </w:r>
      <w:r w:rsidR="005C2F0B" w:rsidRPr="003B079F">
        <w:rPr>
          <w:rFonts w:ascii="Times New Roman" w:hAnsi="Times New Roman" w:cs="Times New Roman"/>
          <w:sz w:val="28"/>
          <w:szCs w:val="28"/>
        </w:rPr>
        <w:t>.</w:t>
      </w:r>
      <w:r w:rsidRPr="003B079F">
        <w:rPr>
          <w:rFonts w:ascii="Times New Roman" w:hAnsi="Times New Roman" w:cs="Times New Roman"/>
          <w:sz w:val="28"/>
          <w:szCs w:val="28"/>
        </w:rPr>
        <w:t xml:space="preserve"> </w:t>
      </w:r>
      <w:r w:rsidR="003B079F" w:rsidRPr="003B079F">
        <w:rPr>
          <w:rFonts w:ascii="Times New Roman" w:hAnsi="Times New Roman" w:cs="Times New Roman"/>
          <w:sz w:val="28"/>
          <w:szCs w:val="28"/>
        </w:rPr>
        <w:t>Акция «Бессмертный полк» - стала одним из важнейших элементов празднования Дня Победы.</w:t>
      </w:r>
      <w:r w:rsidR="003B079F">
        <w:rPr>
          <w:rFonts w:ascii="Times New Roman" w:hAnsi="Times New Roman" w:cs="Times New Roman"/>
          <w:sz w:val="28"/>
          <w:szCs w:val="28"/>
        </w:rPr>
        <w:t xml:space="preserve"> Э</w:t>
      </w:r>
      <w:r w:rsidRPr="00042271">
        <w:rPr>
          <w:rFonts w:ascii="Times New Roman" w:hAnsi="Times New Roman" w:cs="Times New Roman"/>
          <w:sz w:val="28"/>
          <w:szCs w:val="28"/>
        </w:rPr>
        <w:t>то бессмертная память о подвиге наших предков в годы Великой Отечественной войны.</w:t>
      </w:r>
    </w:p>
    <w:p w:rsidR="00042271" w:rsidRDefault="00042271" w:rsidP="000422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C3307" w:rsidRDefault="00FC3307" w:rsidP="000422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5980" cy="4450080"/>
            <wp:effectExtent l="0" t="0" r="7620" b="7620"/>
            <wp:docPr id="1" name="Рисунок 1" descr="C:\Users\oslomcshikovael\Desktop\бесмертный полк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lomcshikovael\Desktop\бесмертный полк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307" w:rsidRDefault="00FC3307" w:rsidP="000422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C3307" w:rsidRPr="00042271" w:rsidRDefault="00FC3307" w:rsidP="000422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5980" cy="7909560"/>
            <wp:effectExtent l="0" t="0" r="7620" b="0"/>
            <wp:docPr id="2" name="Рисунок 2" descr="C:\Users\oslomcshikovael\Desktop\бесмертный полк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slomcshikovael\Desktop\бесмертный полк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5980" cy="7917180"/>
            <wp:effectExtent l="0" t="0" r="7620" b="7620"/>
            <wp:docPr id="3" name="Рисунок 3" descr="C:\Users\oslomcshikovael\Desktop\бесмертный полк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slomcshikovael\Desktop\бесмертный полк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5980" cy="7909560"/>
            <wp:effectExtent l="0" t="0" r="7620" b="0"/>
            <wp:docPr id="4" name="Рисунок 4" descr="C:\Users\oslomcshikovael\Desktop\бесмертный полк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slomcshikovael\Desktop\бесмертный полк\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28360" cy="7909560"/>
            <wp:effectExtent l="0" t="0" r="0" b="0"/>
            <wp:docPr id="5" name="Рисунок 5" descr="C:\Users\oslomcshikovael\Desktop\бесмертный полк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slomcshikovael\Desktop\бесмертный полк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5980" cy="7909560"/>
            <wp:effectExtent l="0" t="0" r="7620" b="0"/>
            <wp:docPr id="6" name="Рисунок 6" descr="C:\Users\oslomcshikovael\Desktop\бесмертный полк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slomcshikovael\Desktop\бесмертный полк\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5980" cy="7909560"/>
            <wp:effectExtent l="0" t="0" r="7620" b="0"/>
            <wp:docPr id="7" name="Рисунок 7" descr="C:\Users\oslomcshikovael\Desktop\бесмертный полк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slomcshikovael\Desktop\бесмертный полк\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5980" cy="7909560"/>
            <wp:effectExtent l="0" t="0" r="7620" b="0"/>
            <wp:docPr id="8" name="Рисунок 8" descr="C:\Users\oslomcshikovael\Desktop\бесмертный полк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oslomcshikovael\Desktop\бесмертный полк\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28360" cy="7246620"/>
            <wp:effectExtent l="0" t="0" r="0" b="0"/>
            <wp:docPr id="9" name="Рисунок 9" descr="C:\Users\oslomcshikovael\Desktop\бесмертный полк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oslomcshikovael\Desktop\бесмертный полк\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724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5980" cy="7909560"/>
            <wp:effectExtent l="0" t="0" r="7620" b="0"/>
            <wp:docPr id="10" name="Рисунок 10" descr="C:\Users\oslomcshikovael\Desktop\бесмертный полк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oslomcshikovael\Desktop\бесмертный полк\1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42271" w:rsidRDefault="00042271"/>
    <w:sectPr w:rsidR="00042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843"/>
    <w:rsid w:val="00042271"/>
    <w:rsid w:val="003B079F"/>
    <w:rsid w:val="00424A06"/>
    <w:rsid w:val="005C2F0B"/>
    <w:rsid w:val="00EE1843"/>
    <w:rsid w:val="00FC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216991-C886-4A4C-BF24-B5B9D9B7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2F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C2F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Осломщикова Елена Леонидовна</dc:creator>
  <cp:keywords/>
  <dc:description/>
  <cp:lastModifiedBy>Осломщикова Елена Леонидовна</cp:lastModifiedBy>
  <cp:revision>5</cp:revision>
  <cp:lastPrinted>2022-05-19T10:07:00Z</cp:lastPrinted>
  <dcterms:created xsi:type="dcterms:W3CDTF">2022-05-19T10:06:00Z</dcterms:created>
  <dcterms:modified xsi:type="dcterms:W3CDTF">2022-05-20T07:24:00Z</dcterms:modified>
</cp:coreProperties>
</file>