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265" w:rsidRDefault="005E5126" w:rsidP="00B96265">
      <w:pPr>
        <w:ind w:left="9718" w:right="-85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5E5126" w:rsidRDefault="005E5126" w:rsidP="00B96265">
      <w:pPr>
        <w:ind w:left="9718" w:right="-85"/>
        <w:jc w:val="center"/>
        <w:rPr>
          <w:sz w:val="28"/>
          <w:szCs w:val="28"/>
        </w:rPr>
      </w:pPr>
    </w:p>
    <w:p w:rsidR="00B96265" w:rsidRDefault="00B96265" w:rsidP="00B96265">
      <w:pPr>
        <w:ind w:left="9718" w:right="-85"/>
        <w:jc w:val="center"/>
        <w:rPr>
          <w:sz w:val="28"/>
          <w:szCs w:val="28"/>
        </w:rPr>
      </w:pPr>
      <w:r>
        <w:rPr>
          <w:sz w:val="28"/>
          <w:szCs w:val="28"/>
        </w:rPr>
        <w:t>приказ</w:t>
      </w:r>
      <w:r w:rsidR="005E5126">
        <w:rPr>
          <w:sz w:val="28"/>
          <w:szCs w:val="28"/>
        </w:rPr>
        <w:t>ом</w:t>
      </w:r>
      <w:r>
        <w:rPr>
          <w:sz w:val="28"/>
          <w:szCs w:val="28"/>
        </w:rPr>
        <w:t xml:space="preserve"> Управления Федерального </w:t>
      </w:r>
    </w:p>
    <w:p w:rsidR="00B96265" w:rsidRDefault="00B96265" w:rsidP="00B96265">
      <w:pPr>
        <w:ind w:left="9718" w:right="-85"/>
        <w:jc w:val="center"/>
        <w:rPr>
          <w:sz w:val="28"/>
          <w:szCs w:val="28"/>
        </w:rPr>
      </w:pPr>
      <w:r>
        <w:rPr>
          <w:sz w:val="28"/>
          <w:szCs w:val="28"/>
        </w:rPr>
        <w:t>казначейства по Свердловской области</w:t>
      </w:r>
    </w:p>
    <w:p w:rsidR="00B96265" w:rsidRDefault="00B96265" w:rsidP="00B96265">
      <w:pPr>
        <w:ind w:left="9718" w:right="-85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414F78">
        <w:rPr>
          <w:sz w:val="28"/>
          <w:szCs w:val="28"/>
          <w:u w:val="single"/>
        </w:rPr>
        <w:t>14</w:t>
      </w:r>
      <w:r>
        <w:rPr>
          <w:sz w:val="28"/>
          <w:szCs w:val="28"/>
        </w:rPr>
        <w:t xml:space="preserve">» </w:t>
      </w:r>
      <w:r w:rsidR="00414F78">
        <w:rPr>
          <w:sz w:val="28"/>
          <w:szCs w:val="28"/>
          <w:u w:val="single"/>
        </w:rPr>
        <w:t xml:space="preserve">февраля </w:t>
      </w:r>
      <w:r>
        <w:rPr>
          <w:sz w:val="28"/>
          <w:szCs w:val="28"/>
        </w:rPr>
        <w:t>202</w:t>
      </w:r>
      <w:r w:rsidR="004021C8" w:rsidRPr="004021C8">
        <w:rPr>
          <w:sz w:val="28"/>
          <w:szCs w:val="28"/>
        </w:rPr>
        <w:t>5</w:t>
      </w:r>
      <w:r>
        <w:rPr>
          <w:sz w:val="28"/>
          <w:szCs w:val="28"/>
        </w:rPr>
        <w:t xml:space="preserve"> г</w:t>
      </w:r>
      <w:r w:rsidR="004021C8">
        <w:rPr>
          <w:sz w:val="28"/>
          <w:szCs w:val="28"/>
        </w:rPr>
        <w:t>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414F78">
        <w:rPr>
          <w:sz w:val="28"/>
          <w:szCs w:val="28"/>
          <w:u w:val="single"/>
        </w:rPr>
        <w:t>93</w:t>
      </w:r>
      <w:bookmarkStart w:id="0" w:name="_GoBack"/>
      <w:bookmarkEnd w:id="0"/>
      <w:r>
        <w:rPr>
          <w:sz w:val="28"/>
          <w:szCs w:val="28"/>
        </w:rPr>
        <w:t xml:space="preserve">  </w:t>
      </w:r>
    </w:p>
    <w:p w:rsidR="00B96265" w:rsidRDefault="00B96265" w:rsidP="00B96265">
      <w:pPr>
        <w:ind w:left="9718" w:right="-85"/>
        <w:jc w:val="center"/>
        <w:rPr>
          <w:sz w:val="28"/>
          <w:szCs w:val="28"/>
        </w:rPr>
      </w:pPr>
    </w:p>
    <w:p w:rsidR="00B96265" w:rsidRDefault="00B96265" w:rsidP="00B96265">
      <w:pPr>
        <w:ind w:left="9718" w:right="-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6713B" w:rsidRPr="0053791E" w:rsidRDefault="00F6713B" w:rsidP="00F6713B">
      <w:pPr>
        <w:tabs>
          <w:tab w:val="left" w:pos="5580"/>
        </w:tabs>
        <w:jc w:val="center"/>
        <w:rPr>
          <w:sz w:val="28"/>
          <w:szCs w:val="28"/>
        </w:rPr>
      </w:pPr>
      <w:bookmarkStart w:id="1" w:name="P29"/>
      <w:bookmarkEnd w:id="1"/>
      <w:r w:rsidRPr="0053791E">
        <w:rPr>
          <w:sz w:val="28"/>
          <w:szCs w:val="28"/>
        </w:rPr>
        <w:t xml:space="preserve">П Л А Н </w:t>
      </w:r>
    </w:p>
    <w:p w:rsidR="00F6713B" w:rsidRPr="0053791E" w:rsidRDefault="00F6713B" w:rsidP="00F6713B">
      <w:pPr>
        <w:jc w:val="center"/>
        <w:rPr>
          <w:sz w:val="28"/>
          <w:szCs w:val="28"/>
        </w:rPr>
      </w:pPr>
      <w:r w:rsidRPr="0053791E">
        <w:rPr>
          <w:sz w:val="28"/>
          <w:szCs w:val="28"/>
        </w:rPr>
        <w:t xml:space="preserve">противодействия коррупции Управления Федерального казначейства </w:t>
      </w:r>
    </w:p>
    <w:p w:rsidR="00F6713B" w:rsidRPr="0053791E" w:rsidRDefault="00F6713B" w:rsidP="00F6713B">
      <w:pPr>
        <w:jc w:val="center"/>
        <w:rPr>
          <w:sz w:val="28"/>
          <w:szCs w:val="28"/>
        </w:rPr>
      </w:pPr>
      <w:r w:rsidRPr="0053791E">
        <w:rPr>
          <w:sz w:val="28"/>
          <w:szCs w:val="28"/>
        </w:rPr>
        <w:t>по Свердловской области на 202</w:t>
      </w:r>
      <w:r w:rsidR="004021C8">
        <w:rPr>
          <w:sz w:val="28"/>
          <w:szCs w:val="28"/>
        </w:rPr>
        <w:t>5</w:t>
      </w:r>
      <w:r w:rsidRPr="0053791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53791E">
        <w:rPr>
          <w:sz w:val="28"/>
          <w:szCs w:val="28"/>
        </w:rPr>
        <w:t xml:space="preserve"> 202</w:t>
      </w:r>
      <w:r w:rsidR="004021C8">
        <w:rPr>
          <w:sz w:val="28"/>
          <w:szCs w:val="28"/>
        </w:rPr>
        <w:t>8</w:t>
      </w:r>
      <w:r w:rsidRPr="0053791E">
        <w:rPr>
          <w:sz w:val="28"/>
          <w:szCs w:val="28"/>
        </w:rPr>
        <w:t xml:space="preserve"> годы</w:t>
      </w:r>
    </w:p>
    <w:p w:rsidR="00F6713B" w:rsidRPr="0053791E" w:rsidRDefault="00F6713B" w:rsidP="00F6713B">
      <w:pPr>
        <w:jc w:val="center"/>
        <w:rPr>
          <w:sz w:val="28"/>
          <w:szCs w:val="28"/>
        </w:rPr>
      </w:pPr>
    </w:p>
    <w:tbl>
      <w:tblPr>
        <w:tblW w:w="151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085"/>
        <w:gridCol w:w="2410"/>
        <w:gridCol w:w="2120"/>
        <w:gridCol w:w="4826"/>
      </w:tblGrid>
      <w:tr w:rsidR="00F6713B" w:rsidRPr="0053791E" w:rsidTr="009E1F05">
        <w:trPr>
          <w:trHeight w:val="170"/>
          <w:tblHeader/>
        </w:trPr>
        <w:tc>
          <w:tcPr>
            <w:tcW w:w="660" w:type="dxa"/>
            <w:shd w:val="clear" w:color="auto" w:fill="auto"/>
            <w:vAlign w:val="center"/>
          </w:tcPr>
          <w:p w:rsidR="00F6713B" w:rsidRPr="0053791E" w:rsidRDefault="00F6713B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1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85" w:type="dxa"/>
            <w:shd w:val="clear" w:color="auto" w:fill="auto"/>
            <w:vAlign w:val="center"/>
          </w:tcPr>
          <w:p w:rsidR="00F6713B" w:rsidRPr="0053791E" w:rsidRDefault="00F6713B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1E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6713B" w:rsidRPr="0053791E" w:rsidRDefault="00F6713B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1E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F6713B" w:rsidRPr="0053791E" w:rsidRDefault="00F6713B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1E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4826" w:type="dxa"/>
            <w:shd w:val="clear" w:color="auto" w:fill="auto"/>
            <w:vAlign w:val="center"/>
          </w:tcPr>
          <w:p w:rsidR="00F6713B" w:rsidRPr="0053791E" w:rsidRDefault="00F6713B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91E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F6713B" w:rsidRPr="00A85601" w:rsidTr="009E1F05">
        <w:trPr>
          <w:trHeight w:val="562"/>
        </w:trPr>
        <w:tc>
          <w:tcPr>
            <w:tcW w:w="660" w:type="dxa"/>
            <w:shd w:val="clear" w:color="auto" w:fill="auto"/>
          </w:tcPr>
          <w:p w:rsidR="00F6713B" w:rsidRPr="00A85601" w:rsidRDefault="00F6713B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41" w:type="dxa"/>
            <w:gridSpan w:val="4"/>
            <w:shd w:val="clear" w:color="auto" w:fill="auto"/>
          </w:tcPr>
          <w:p w:rsidR="00F6713B" w:rsidRPr="00A85601" w:rsidRDefault="00EA6F3C" w:rsidP="00846B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6713B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беспечение соблюдения федеральными государственными гражданскими служащими </w:t>
            </w:r>
            <w:r w:rsidR="00846B49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казначейства по Свердловской области </w:t>
            </w:r>
            <w:r w:rsidR="007702B2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(далее – Управление) </w:t>
            </w:r>
            <w:r w:rsidR="00F6713B" w:rsidRPr="00A85601">
              <w:rPr>
                <w:rFonts w:ascii="Times New Roman" w:hAnsi="Times New Roman" w:cs="Times New Roman"/>
                <w:sz w:val="28"/>
                <w:szCs w:val="28"/>
              </w:rPr>
              <w:t>ограничений,</w:t>
            </w:r>
            <w:r w:rsidR="00846B49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713B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запретов и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требований </w:t>
            </w:r>
            <w:r w:rsidR="004C1089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6713B" w:rsidRPr="00A85601">
              <w:rPr>
                <w:rFonts w:ascii="Times New Roman" w:hAnsi="Times New Roman" w:cs="Times New Roman"/>
                <w:sz w:val="28"/>
                <w:szCs w:val="28"/>
              </w:rPr>
              <w:t>служебно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му </w:t>
            </w:r>
            <w:r w:rsidR="00F6713B" w:rsidRPr="00A85601">
              <w:rPr>
                <w:rFonts w:ascii="Times New Roman" w:hAnsi="Times New Roman" w:cs="Times New Roman"/>
                <w:sz w:val="28"/>
                <w:szCs w:val="28"/>
              </w:rPr>
              <w:t>поведени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ю, предотвращения и урегулирования конфликта интересов </w:t>
            </w:r>
            <w:r w:rsidR="00F6713B" w:rsidRPr="00A85601">
              <w:rPr>
                <w:rFonts w:ascii="Times New Roman" w:hAnsi="Times New Roman" w:cs="Times New Roman"/>
                <w:sz w:val="28"/>
                <w:szCs w:val="28"/>
              </w:rPr>
              <w:t>в связи с исполнением ими должностных обязанностей</w:t>
            </w:r>
          </w:p>
        </w:tc>
      </w:tr>
      <w:tr w:rsidR="00F6713B" w:rsidRPr="00A85601" w:rsidTr="009E1F05">
        <w:tc>
          <w:tcPr>
            <w:tcW w:w="660" w:type="dxa"/>
            <w:shd w:val="clear" w:color="auto" w:fill="auto"/>
          </w:tcPr>
          <w:p w:rsidR="00F6713B" w:rsidRPr="00A85601" w:rsidRDefault="007702B2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085" w:type="dxa"/>
            <w:shd w:val="clear" w:color="auto" w:fill="auto"/>
          </w:tcPr>
          <w:p w:rsidR="00F6713B" w:rsidRPr="00A85601" w:rsidRDefault="007702B2" w:rsidP="007702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2410" w:type="dxa"/>
            <w:shd w:val="clear" w:color="auto" w:fill="auto"/>
          </w:tcPr>
          <w:p w:rsidR="00F6713B" w:rsidRPr="00A85601" w:rsidRDefault="007702B2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государственной гражданской службы и кадров Управления</w:t>
            </w:r>
          </w:p>
          <w:p w:rsidR="007702B2" w:rsidRPr="00A85601" w:rsidRDefault="007702B2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7702B2" w:rsidRPr="00A85601" w:rsidRDefault="007702B2" w:rsidP="004C10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Раз в полугодие ежегодно </w:t>
            </w:r>
          </w:p>
          <w:p w:rsidR="007702B2" w:rsidRPr="00A85601" w:rsidRDefault="007702B2" w:rsidP="004C10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до 15 января </w:t>
            </w:r>
          </w:p>
          <w:p w:rsidR="00F6713B" w:rsidRPr="00A85601" w:rsidRDefault="007702B2" w:rsidP="004C10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15 июля</w:t>
            </w:r>
          </w:p>
        </w:tc>
        <w:tc>
          <w:tcPr>
            <w:tcW w:w="4826" w:type="dxa"/>
            <w:shd w:val="clear" w:color="auto" w:fill="auto"/>
          </w:tcPr>
          <w:p w:rsidR="007702B2" w:rsidRPr="00A85601" w:rsidRDefault="007702B2" w:rsidP="007702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F6713B" w:rsidRPr="00A85601" w:rsidRDefault="007702B2" w:rsidP="007702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 не поступали направлена в Генеральную прокуратуру Российской Федерации.</w:t>
            </w:r>
          </w:p>
        </w:tc>
      </w:tr>
      <w:tr w:rsidR="007702B2" w:rsidRPr="00A85601" w:rsidTr="009E1F05">
        <w:tc>
          <w:tcPr>
            <w:tcW w:w="660" w:type="dxa"/>
            <w:shd w:val="clear" w:color="auto" w:fill="auto"/>
          </w:tcPr>
          <w:p w:rsidR="007702B2" w:rsidRPr="00A85601" w:rsidRDefault="007702B2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5085" w:type="dxa"/>
            <w:shd w:val="clear" w:color="auto" w:fill="auto"/>
          </w:tcPr>
          <w:p w:rsidR="00030F43" w:rsidRPr="00A85601" w:rsidRDefault="007702B2" w:rsidP="007702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 Управлении в установленном порядке представленных гражданскими служащими Управления </w:t>
            </w:r>
          </w:p>
          <w:p w:rsidR="007702B2" w:rsidRPr="00A85601" w:rsidRDefault="007702B2" w:rsidP="007702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уведомлений о намерении выполнять иную оплачиваемую работу</w:t>
            </w:r>
          </w:p>
        </w:tc>
        <w:tc>
          <w:tcPr>
            <w:tcW w:w="2410" w:type="dxa"/>
            <w:shd w:val="clear" w:color="auto" w:fill="auto"/>
          </w:tcPr>
          <w:p w:rsidR="00030F43" w:rsidRPr="00A85601" w:rsidRDefault="00030F43" w:rsidP="00030F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Управления</w:t>
            </w:r>
          </w:p>
          <w:p w:rsidR="007702B2" w:rsidRPr="00A85601" w:rsidRDefault="00030F43" w:rsidP="00030F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7702B2" w:rsidRPr="00A85601" w:rsidRDefault="00030F43" w:rsidP="00030F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826" w:type="dxa"/>
            <w:shd w:val="clear" w:color="auto" w:fill="auto"/>
          </w:tcPr>
          <w:p w:rsidR="007702B2" w:rsidRPr="00A85601" w:rsidRDefault="007702B2" w:rsidP="007702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о результатах </w:t>
            </w:r>
            <w:r w:rsidR="00030F43" w:rsidRPr="00A85601">
              <w:rPr>
                <w:rFonts w:ascii="Times New Roman" w:hAnsi="Times New Roman" w:cs="Times New Roman"/>
                <w:sz w:val="28"/>
                <w:szCs w:val="28"/>
              </w:rPr>
              <w:t>рассмотрения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 поступивших в соответствующем квартале уведомлений</w:t>
            </w:r>
          </w:p>
          <w:p w:rsidR="007702B2" w:rsidRPr="00A85601" w:rsidRDefault="007702B2" w:rsidP="007702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F43" w:rsidRPr="00A85601" w:rsidTr="009E1F05">
        <w:tc>
          <w:tcPr>
            <w:tcW w:w="660" w:type="dxa"/>
            <w:shd w:val="clear" w:color="auto" w:fill="auto"/>
          </w:tcPr>
          <w:p w:rsidR="00030F43" w:rsidRPr="00A85601" w:rsidRDefault="00030F43" w:rsidP="009E1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085" w:type="dxa"/>
            <w:shd w:val="clear" w:color="auto" w:fill="auto"/>
          </w:tcPr>
          <w:p w:rsidR="00030F43" w:rsidRPr="00A85601" w:rsidRDefault="00030F43" w:rsidP="00E0720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Ежегодная ревизия </w:t>
            </w:r>
            <w:r w:rsidR="00E07209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с целью систематизации и поддержании в актуальном состоянии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нормативных правовых </w:t>
            </w:r>
            <w:r w:rsidR="00E07209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актов,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ведомственных актов Федерального казначейства, локальных актов </w:t>
            </w:r>
            <w:r w:rsidR="00E07209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Управления,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а также методических материалов в сфере противодействия коррупции</w:t>
            </w:r>
          </w:p>
        </w:tc>
        <w:tc>
          <w:tcPr>
            <w:tcW w:w="2410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Управления</w:t>
            </w:r>
          </w:p>
          <w:p w:rsidR="00030F43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E07209" w:rsidRPr="00A85601" w:rsidRDefault="00E07209" w:rsidP="00030F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030F43" w:rsidRPr="00A85601" w:rsidRDefault="00E07209" w:rsidP="00030F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4826" w:type="dxa"/>
            <w:shd w:val="clear" w:color="auto" w:fill="auto"/>
          </w:tcPr>
          <w:p w:rsidR="00030F43" w:rsidRPr="00A85601" w:rsidRDefault="00E07209" w:rsidP="00E0720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В соответствии с внесенными изменениями в нормативные правовые и ведомственные акты Федерального казначейства, издание и внесение изменений в локальные акты Управления, а также методические материалы в сфере противодействия коррупции (при необходимости)</w:t>
            </w:r>
          </w:p>
        </w:tc>
      </w:tr>
      <w:tr w:rsidR="00E07209" w:rsidRPr="00A85601" w:rsidTr="009E1F05">
        <w:tc>
          <w:tcPr>
            <w:tcW w:w="660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085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410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государственной гражданской службы и кадров Управления</w:t>
            </w:r>
          </w:p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28 февраля</w:t>
            </w:r>
          </w:p>
        </w:tc>
        <w:tc>
          <w:tcPr>
            <w:tcW w:w="4826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мерах</w:t>
            </w:r>
          </w:p>
        </w:tc>
      </w:tr>
      <w:tr w:rsidR="00E07209" w:rsidRPr="00A85601" w:rsidTr="009E1F05">
        <w:tc>
          <w:tcPr>
            <w:tcW w:w="660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5085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Рассмотрение на заседании Комиссии Управления по соблюдению требований к служебному поведению гражданских служащих Управления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410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Управления</w:t>
            </w:r>
          </w:p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4826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Подготовлен соответствующий доклад и заслушан на заседании Комиссии.</w:t>
            </w:r>
          </w:p>
          <w:p w:rsidR="00E07209" w:rsidRPr="00A85601" w:rsidRDefault="00E07209" w:rsidP="00B174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Комиссией проведена оценка качества принимаемых в </w:t>
            </w:r>
            <w:r w:rsidR="00A91B4E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мер по предупреждению коррупции, результаты которой отражены в протоколе заседания Комиссии, при необходимости даны пр</w:t>
            </w:r>
            <w:r w:rsidR="00A91B4E" w:rsidRPr="00A85601">
              <w:rPr>
                <w:rFonts w:ascii="Times New Roman" w:hAnsi="Times New Roman" w:cs="Times New Roman"/>
                <w:sz w:val="28"/>
                <w:szCs w:val="28"/>
              </w:rPr>
              <w:t>едложения о корректировке Плана</w:t>
            </w:r>
          </w:p>
        </w:tc>
      </w:tr>
      <w:tr w:rsidR="00E07209" w:rsidRPr="00A85601" w:rsidTr="009E1F05">
        <w:tc>
          <w:tcPr>
            <w:tcW w:w="660" w:type="dxa"/>
            <w:shd w:val="clear" w:color="auto" w:fill="auto"/>
          </w:tcPr>
          <w:p w:rsidR="00E07209" w:rsidRPr="00A85601" w:rsidRDefault="00BF3DB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5085" w:type="dxa"/>
            <w:shd w:val="clear" w:color="auto" w:fill="auto"/>
          </w:tcPr>
          <w:p w:rsidR="00BF3DB9" w:rsidRPr="00A85601" w:rsidRDefault="00BF3DB9" w:rsidP="00BF3D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Осуществление приема сведений о доходах, расходах, об имуществе и обязательствах имущественного характера, представляемых в Управление гражданскими служащими Управления. Обеспечение контроля</w:t>
            </w:r>
            <w:r w:rsidR="007610D7"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 своевременного представления указанных сведений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7209" w:rsidRPr="00A85601" w:rsidRDefault="00E07209" w:rsidP="00BF3D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E07209" w:rsidRPr="00A85601" w:rsidRDefault="00E07209" w:rsidP="00E0720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  <w:shd w:val="clear" w:color="auto" w:fill="auto"/>
          </w:tcPr>
          <w:p w:rsidR="00BF3DB9" w:rsidRPr="00A85601" w:rsidRDefault="00BF3DB9" w:rsidP="00BF3DB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Ежегодно: прием основных сведений –</w:t>
            </w:r>
          </w:p>
          <w:p w:rsidR="00BF3DB9" w:rsidRPr="00A85601" w:rsidRDefault="00BF3DB9" w:rsidP="00BF3DB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30 апреля, прием уточненных сведений –</w:t>
            </w:r>
          </w:p>
          <w:p w:rsidR="00BF3DB9" w:rsidRPr="00A85601" w:rsidRDefault="00BF3DB9" w:rsidP="00BF3DB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до 31 мая, доклад – </w:t>
            </w:r>
          </w:p>
          <w:p w:rsidR="00E07209" w:rsidRPr="00A85601" w:rsidRDefault="00BF3DB9" w:rsidP="007610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15 июня</w:t>
            </w:r>
          </w:p>
        </w:tc>
        <w:tc>
          <w:tcPr>
            <w:tcW w:w="4826" w:type="dxa"/>
            <w:shd w:val="clear" w:color="auto" w:fill="auto"/>
          </w:tcPr>
          <w:p w:rsidR="00BF3DB9" w:rsidRPr="00A85601" w:rsidRDefault="00BF3DB9" w:rsidP="00BF3D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Управление. </w:t>
            </w:r>
          </w:p>
          <w:p w:rsidR="00BF3DB9" w:rsidRPr="00A85601" w:rsidRDefault="00BF3DB9" w:rsidP="00BF3D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Руководителю Управления представлен доклад о результатах приема соответствующих сведений</w:t>
            </w:r>
          </w:p>
          <w:p w:rsidR="00E07209" w:rsidRPr="00A85601" w:rsidRDefault="00E07209" w:rsidP="00E0720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0D7" w:rsidRPr="00A85601" w:rsidTr="009E1F05">
        <w:tc>
          <w:tcPr>
            <w:tcW w:w="660" w:type="dxa"/>
            <w:shd w:val="clear" w:color="auto" w:fill="auto"/>
          </w:tcPr>
          <w:p w:rsidR="007610D7" w:rsidRPr="00A85601" w:rsidRDefault="007610D7" w:rsidP="007610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5085" w:type="dxa"/>
            <w:shd w:val="clear" w:color="auto" w:fill="auto"/>
          </w:tcPr>
          <w:p w:rsidR="007610D7" w:rsidRPr="00A85601" w:rsidRDefault="007610D7" w:rsidP="007610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ежегодного анализа справок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доходах, расходах, об имуществе и обязательствах имущественного характера, представленных гражданскими служащими Управления</w:t>
            </w:r>
          </w:p>
        </w:tc>
        <w:tc>
          <w:tcPr>
            <w:tcW w:w="2410" w:type="dxa"/>
            <w:shd w:val="clear" w:color="auto" w:fill="auto"/>
          </w:tcPr>
          <w:p w:rsidR="007610D7" w:rsidRPr="00A85601" w:rsidRDefault="007610D7" w:rsidP="007610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 и кадров Управления</w:t>
            </w:r>
          </w:p>
          <w:p w:rsidR="007610D7" w:rsidRPr="00A85601" w:rsidRDefault="007610D7" w:rsidP="007610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7610D7" w:rsidRPr="00A85601" w:rsidRDefault="007610D7" w:rsidP="007610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Ежегодно </w:t>
            </w:r>
          </w:p>
          <w:p w:rsidR="007610D7" w:rsidRPr="00A85601" w:rsidRDefault="007610D7" w:rsidP="007610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31 августа</w:t>
            </w:r>
          </w:p>
        </w:tc>
        <w:tc>
          <w:tcPr>
            <w:tcW w:w="4826" w:type="dxa"/>
            <w:shd w:val="clear" w:color="auto" w:fill="auto"/>
          </w:tcPr>
          <w:p w:rsidR="007610D7" w:rsidRPr="00A85601" w:rsidRDefault="007610D7" w:rsidP="007610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Аналитическая записка на имя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руководителя Управления с результатами проведённого анализа по отсутствию,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 Управления</w:t>
            </w:r>
          </w:p>
        </w:tc>
      </w:tr>
      <w:tr w:rsidR="001B457A" w:rsidRPr="00A85601" w:rsidTr="009E1F05">
        <w:tc>
          <w:tcPr>
            <w:tcW w:w="660" w:type="dxa"/>
            <w:shd w:val="clear" w:color="auto" w:fill="auto"/>
          </w:tcPr>
          <w:p w:rsidR="001B457A" w:rsidRPr="00A85601" w:rsidRDefault="001B457A" w:rsidP="001B457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5085" w:type="dxa"/>
            <w:shd w:val="clear" w:color="auto" w:fill="auto"/>
          </w:tcPr>
          <w:p w:rsidR="001B457A" w:rsidRPr="00A85601" w:rsidRDefault="001B457A" w:rsidP="002741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в актуальном состоянии личных дел гражданских служащих </w:t>
            </w:r>
            <w:r w:rsidR="0027414D" w:rsidRPr="00A85601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10" w:type="dxa"/>
            <w:shd w:val="clear" w:color="auto" w:fill="auto"/>
          </w:tcPr>
          <w:p w:rsidR="001B457A" w:rsidRPr="00A85601" w:rsidRDefault="001B457A" w:rsidP="001B457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Управления</w:t>
            </w:r>
          </w:p>
          <w:p w:rsidR="001B457A" w:rsidRPr="00A85601" w:rsidRDefault="001B457A" w:rsidP="001B457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1B457A" w:rsidRPr="00A85601" w:rsidRDefault="001B457A" w:rsidP="001B457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1B457A" w:rsidRPr="00A85601" w:rsidRDefault="001B457A" w:rsidP="001B457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30 сентября</w:t>
            </w:r>
          </w:p>
        </w:tc>
        <w:tc>
          <w:tcPr>
            <w:tcW w:w="4826" w:type="dxa"/>
            <w:shd w:val="clear" w:color="auto" w:fill="auto"/>
          </w:tcPr>
          <w:p w:rsidR="001B457A" w:rsidRPr="00A85601" w:rsidRDefault="001B457A" w:rsidP="001B457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27414D" w:rsidRPr="00A85601" w:rsidTr="009E1F05">
        <w:tc>
          <w:tcPr>
            <w:tcW w:w="660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5085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410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Управления</w:t>
            </w:r>
          </w:p>
          <w:p w:rsidR="0027414D" w:rsidRPr="00A85601" w:rsidRDefault="0027414D" w:rsidP="002741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Раз в полугодие до 28 февраля </w:t>
            </w:r>
          </w:p>
          <w:p w:rsidR="0027414D" w:rsidRPr="00A85601" w:rsidRDefault="0027414D" w:rsidP="002741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30 сентября</w:t>
            </w:r>
          </w:p>
        </w:tc>
        <w:tc>
          <w:tcPr>
            <w:tcW w:w="4826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презентационных материалов и проведение занятий по антикоррупционному просвещению гражданских служащих Управления </w:t>
            </w:r>
          </w:p>
        </w:tc>
      </w:tr>
      <w:tr w:rsidR="0027414D" w:rsidRPr="00A85601" w:rsidTr="009E1F05">
        <w:tc>
          <w:tcPr>
            <w:tcW w:w="660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5085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граждан, поступающих на государственную службу в Управление,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2410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государственной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гражданской службы и кадров Управления</w:t>
            </w:r>
          </w:p>
          <w:p w:rsidR="0027414D" w:rsidRPr="00A85601" w:rsidRDefault="0027414D" w:rsidP="002741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Постоянно </w:t>
            </w:r>
          </w:p>
        </w:tc>
        <w:tc>
          <w:tcPr>
            <w:tcW w:w="4826" w:type="dxa"/>
            <w:shd w:val="clear" w:color="auto" w:fill="auto"/>
          </w:tcPr>
          <w:p w:rsidR="0027414D" w:rsidRPr="00A85601" w:rsidRDefault="0027414D" w:rsidP="002741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Граждане, поступающие на государственную службу в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Управление, ознакомлены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</w:tr>
      <w:tr w:rsidR="006C5CED" w:rsidRPr="00A85601" w:rsidTr="009E1F05">
        <w:tc>
          <w:tcPr>
            <w:tcW w:w="660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</w:t>
            </w:r>
          </w:p>
        </w:tc>
        <w:tc>
          <w:tcPr>
            <w:tcW w:w="5085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(в соответствии с доведенными заданиями по дополнительному профессиональному обучению) </w:t>
            </w:r>
          </w:p>
        </w:tc>
        <w:tc>
          <w:tcPr>
            <w:tcW w:w="2410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Управления</w:t>
            </w:r>
          </w:p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01 декабря</w:t>
            </w:r>
          </w:p>
        </w:tc>
        <w:tc>
          <w:tcPr>
            <w:tcW w:w="4826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профессионального развития гражданских служащих Управления и качества выполнения ими должностных обязанностей </w:t>
            </w:r>
          </w:p>
        </w:tc>
      </w:tr>
      <w:tr w:rsidR="006C5CED" w:rsidRPr="00A85601" w:rsidTr="009E1F05">
        <w:tc>
          <w:tcPr>
            <w:tcW w:w="660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5085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(в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доведенными заданиями по дополнительному профессиональному обучению)</w:t>
            </w:r>
          </w:p>
        </w:tc>
        <w:tc>
          <w:tcPr>
            <w:tcW w:w="2410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государственной гражданской службы и кадров Управления</w:t>
            </w:r>
          </w:p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6C5CED" w:rsidRPr="00A85601" w:rsidRDefault="006C5CED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01 декабря</w:t>
            </w:r>
          </w:p>
        </w:tc>
        <w:tc>
          <w:tcPr>
            <w:tcW w:w="4826" w:type="dxa"/>
            <w:shd w:val="clear" w:color="auto" w:fill="auto"/>
          </w:tcPr>
          <w:p w:rsidR="006C5CED" w:rsidRPr="00A85601" w:rsidRDefault="006C5CED" w:rsidP="006C5C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профессионального развития гражданских служащих Управления и качества выполнения ими должностных обязанностей</w:t>
            </w:r>
          </w:p>
        </w:tc>
      </w:tr>
      <w:tr w:rsidR="00031C88" w:rsidRPr="00A85601" w:rsidTr="00380F9E">
        <w:tc>
          <w:tcPr>
            <w:tcW w:w="660" w:type="dxa"/>
            <w:shd w:val="clear" w:color="auto" w:fill="auto"/>
          </w:tcPr>
          <w:p w:rsidR="00031C88" w:rsidRPr="00A85601" w:rsidRDefault="00031C88" w:rsidP="006C5C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441" w:type="dxa"/>
            <w:gridSpan w:val="4"/>
            <w:shd w:val="clear" w:color="auto" w:fill="auto"/>
          </w:tcPr>
          <w:p w:rsidR="00031C88" w:rsidRPr="00A85601" w:rsidRDefault="00031C88" w:rsidP="00031C8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и систематизация причин и условий проявления коррупции в деятельности Управления Федерального казначейства по Свердловской области (далее – Управление), мониторинг коррупционных рисков </w:t>
            </w:r>
          </w:p>
          <w:p w:rsidR="00031C88" w:rsidRPr="00A85601" w:rsidRDefault="00031C88" w:rsidP="00031C8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и их устранение (минимизация)</w:t>
            </w:r>
          </w:p>
        </w:tc>
      </w:tr>
      <w:tr w:rsidR="001E4520" w:rsidRPr="00A85601" w:rsidTr="009E1F05">
        <w:tc>
          <w:tcPr>
            <w:tcW w:w="660" w:type="dxa"/>
            <w:shd w:val="clear" w:color="auto" w:fill="auto"/>
          </w:tcPr>
          <w:p w:rsidR="001E4520" w:rsidRPr="00A85601" w:rsidRDefault="001E4520" w:rsidP="001E45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085" w:type="dxa"/>
            <w:shd w:val="clear" w:color="auto" w:fill="auto"/>
          </w:tcPr>
          <w:p w:rsidR="001E4520" w:rsidRPr="00A85601" w:rsidRDefault="001E4520" w:rsidP="001E452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Проведение анализа коррупционных рисков, возникающих при реализации Управлением установленных задач и функций, и перечня должностей, замещение которых связано с коррупционными рисками</w:t>
            </w:r>
          </w:p>
        </w:tc>
        <w:tc>
          <w:tcPr>
            <w:tcW w:w="2410" w:type="dxa"/>
            <w:shd w:val="clear" w:color="auto" w:fill="auto"/>
          </w:tcPr>
          <w:p w:rsidR="001E4520" w:rsidRPr="00A85601" w:rsidRDefault="001E4520" w:rsidP="001E45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Управления</w:t>
            </w:r>
          </w:p>
          <w:p w:rsidR="001E4520" w:rsidRPr="00A85601" w:rsidRDefault="001E4520" w:rsidP="001E45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1E4520" w:rsidRPr="00A85601" w:rsidRDefault="001E4520" w:rsidP="001E45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1E4520" w:rsidRPr="00A85601" w:rsidRDefault="001E4520" w:rsidP="001E45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30 ноября</w:t>
            </w:r>
          </w:p>
        </w:tc>
        <w:tc>
          <w:tcPr>
            <w:tcW w:w="4826" w:type="dxa"/>
            <w:shd w:val="clear" w:color="auto" w:fill="auto"/>
          </w:tcPr>
          <w:p w:rsidR="001E4BA8" w:rsidRPr="00A85601" w:rsidRDefault="001E4BA8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направление предложений в Управление внутреннего контроля и аудита Федерального казначейства по внесению изменений в Карту коррупционных рисков и внесению уточнений в перечень должностей, замещение которых связано с коррупционными рисками. </w:t>
            </w:r>
          </w:p>
          <w:p w:rsidR="001E4520" w:rsidRPr="00A85601" w:rsidRDefault="001E4BA8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При необходимости</w:t>
            </w:r>
          </w:p>
        </w:tc>
      </w:tr>
      <w:tr w:rsidR="001E4BA8" w:rsidRPr="00A85601" w:rsidTr="00A144BC">
        <w:tc>
          <w:tcPr>
            <w:tcW w:w="660" w:type="dxa"/>
            <w:shd w:val="clear" w:color="auto" w:fill="auto"/>
          </w:tcPr>
          <w:p w:rsidR="001E4BA8" w:rsidRPr="00A85601" w:rsidRDefault="001E4BA8" w:rsidP="001E45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441" w:type="dxa"/>
            <w:gridSpan w:val="4"/>
            <w:shd w:val="clear" w:color="auto" w:fill="auto"/>
          </w:tcPr>
          <w:p w:rsidR="001E4BA8" w:rsidRPr="00A85601" w:rsidRDefault="00492806" w:rsidP="004928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Взаимодействие Управления Федерального казначейства по Свердловской области (далее – Управление)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9746CE" w:rsidRPr="00A85601" w:rsidTr="009E1F05">
        <w:tc>
          <w:tcPr>
            <w:tcW w:w="660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085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коррупции»</w:t>
            </w:r>
          </w:p>
        </w:tc>
        <w:tc>
          <w:tcPr>
            <w:tcW w:w="2410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государственной гражданской службы и кадров Управления</w:t>
            </w:r>
          </w:p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30 ноября</w:t>
            </w:r>
          </w:p>
        </w:tc>
        <w:tc>
          <w:tcPr>
            <w:tcW w:w="4826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</w:t>
            </w: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9746CE" w:rsidRPr="00A85601" w:rsidTr="009E1F05">
        <w:tc>
          <w:tcPr>
            <w:tcW w:w="660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</w:t>
            </w:r>
          </w:p>
        </w:tc>
        <w:tc>
          <w:tcPr>
            <w:tcW w:w="5085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Мониторинг и обобщение результатов рассмотрения обращений граждан и организаций по информации проявления коррупции в Управлении, представленных:</w:t>
            </w:r>
          </w:p>
          <w:p w:rsidR="009746CE" w:rsidRPr="00A85601" w:rsidRDefault="009746CE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- лично;</w:t>
            </w:r>
          </w:p>
          <w:p w:rsidR="009746CE" w:rsidRPr="00A85601" w:rsidRDefault="009746CE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- «по телефону доверия»;</w:t>
            </w:r>
          </w:p>
          <w:p w:rsidR="009746CE" w:rsidRPr="00A85601" w:rsidRDefault="009746CE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- в электронном виде;</w:t>
            </w:r>
          </w:p>
          <w:p w:rsidR="009746CE" w:rsidRPr="00A85601" w:rsidRDefault="009746CE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- на бумажном носителе.</w:t>
            </w:r>
          </w:p>
        </w:tc>
        <w:tc>
          <w:tcPr>
            <w:tcW w:w="2410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Управления</w:t>
            </w:r>
          </w:p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9746CE" w:rsidRPr="00A85601" w:rsidRDefault="009746CE" w:rsidP="009746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4826" w:type="dxa"/>
            <w:shd w:val="clear" w:color="auto" w:fill="auto"/>
          </w:tcPr>
          <w:p w:rsidR="009746CE" w:rsidRPr="00A85601" w:rsidRDefault="009746CE" w:rsidP="009746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FD180A" w:rsidRPr="00A85601" w:rsidTr="009E1F05">
        <w:tc>
          <w:tcPr>
            <w:tcW w:w="660" w:type="dxa"/>
            <w:shd w:val="clear" w:color="auto" w:fill="auto"/>
          </w:tcPr>
          <w:p w:rsidR="00FD180A" w:rsidRPr="00A85601" w:rsidRDefault="00FD180A" w:rsidP="00FD18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085" w:type="dxa"/>
            <w:shd w:val="clear" w:color="auto" w:fill="auto"/>
          </w:tcPr>
          <w:p w:rsidR="00FD180A" w:rsidRPr="00A85601" w:rsidRDefault="00FD180A" w:rsidP="00FD18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410" w:type="dxa"/>
            <w:shd w:val="clear" w:color="auto" w:fill="auto"/>
          </w:tcPr>
          <w:p w:rsidR="00FD180A" w:rsidRPr="00A85601" w:rsidRDefault="00FD180A" w:rsidP="00FD18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Управления</w:t>
            </w:r>
          </w:p>
          <w:p w:rsidR="00FD180A" w:rsidRPr="00A85601" w:rsidRDefault="00FD180A" w:rsidP="00FD18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Н.М. Палазян</w:t>
            </w:r>
          </w:p>
        </w:tc>
        <w:tc>
          <w:tcPr>
            <w:tcW w:w="2120" w:type="dxa"/>
            <w:shd w:val="clear" w:color="auto" w:fill="auto"/>
          </w:tcPr>
          <w:p w:rsidR="00FD180A" w:rsidRPr="00A85601" w:rsidRDefault="00FD180A" w:rsidP="00FD18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FD180A" w:rsidRPr="00A85601" w:rsidRDefault="00FD180A" w:rsidP="00FD18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</w:tc>
        <w:tc>
          <w:tcPr>
            <w:tcW w:w="4826" w:type="dxa"/>
            <w:shd w:val="clear" w:color="auto" w:fill="auto"/>
          </w:tcPr>
          <w:p w:rsidR="00FD180A" w:rsidRPr="00A85601" w:rsidRDefault="00FD180A" w:rsidP="00FD18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5601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:rsidR="00F6713B" w:rsidRPr="00A85601" w:rsidRDefault="00F6713B" w:rsidP="00F6713B">
      <w:pPr>
        <w:jc w:val="center"/>
        <w:rPr>
          <w:sz w:val="28"/>
          <w:szCs w:val="28"/>
        </w:rPr>
      </w:pPr>
    </w:p>
    <w:p w:rsidR="0016750D" w:rsidRPr="00F6713B" w:rsidRDefault="0016750D" w:rsidP="00F6713B"/>
    <w:sectPr w:rsidR="0016750D" w:rsidRPr="00F6713B" w:rsidSect="006B0E09">
      <w:headerReference w:type="default" r:id="rId6"/>
      <w:pgSz w:w="16834" w:h="11909" w:orient="landscape"/>
      <w:pgMar w:top="1134" w:right="567" w:bottom="1134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402" w:rsidRDefault="00995402" w:rsidP="00144CD8">
      <w:r>
        <w:separator/>
      </w:r>
    </w:p>
  </w:endnote>
  <w:endnote w:type="continuationSeparator" w:id="0">
    <w:p w:rsidR="00995402" w:rsidRDefault="00995402" w:rsidP="00144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402" w:rsidRDefault="00995402" w:rsidP="00144CD8">
      <w:r>
        <w:separator/>
      </w:r>
    </w:p>
  </w:footnote>
  <w:footnote w:type="continuationSeparator" w:id="0">
    <w:p w:rsidR="00995402" w:rsidRDefault="00995402" w:rsidP="00144C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8368787"/>
      <w:docPartObj>
        <w:docPartGallery w:val="Page Numbers (Top of Page)"/>
        <w:docPartUnique/>
      </w:docPartObj>
    </w:sdtPr>
    <w:sdtEndPr/>
    <w:sdtContent>
      <w:p w:rsidR="00144CD8" w:rsidRDefault="00144C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F78">
          <w:rPr>
            <w:noProof/>
          </w:rPr>
          <w:t>7</w:t>
        </w:r>
        <w:r>
          <w:fldChar w:fldCharType="end"/>
        </w:r>
      </w:p>
    </w:sdtContent>
  </w:sdt>
  <w:p w:rsidR="00144CD8" w:rsidRDefault="00144C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A97"/>
    <w:rsid w:val="00030F43"/>
    <w:rsid w:val="00031C88"/>
    <w:rsid w:val="000A217B"/>
    <w:rsid w:val="000C740B"/>
    <w:rsid w:val="000D1A97"/>
    <w:rsid w:val="000E739E"/>
    <w:rsid w:val="00144CD8"/>
    <w:rsid w:val="0016750D"/>
    <w:rsid w:val="0018308E"/>
    <w:rsid w:val="001B457A"/>
    <w:rsid w:val="001E4520"/>
    <w:rsid w:val="001E4BA8"/>
    <w:rsid w:val="001F079B"/>
    <w:rsid w:val="001F1F6C"/>
    <w:rsid w:val="00224546"/>
    <w:rsid w:val="0027414D"/>
    <w:rsid w:val="002A79EC"/>
    <w:rsid w:val="003709B8"/>
    <w:rsid w:val="003C4D03"/>
    <w:rsid w:val="003E2FEC"/>
    <w:rsid w:val="004021C8"/>
    <w:rsid w:val="00406814"/>
    <w:rsid w:val="00414F78"/>
    <w:rsid w:val="00420305"/>
    <w:rsid w:val="00435CFE"/>
    <w:rsid w:val="00441B75"/>
    <w:rsid w:val="004442C2"/>
    <w:rsid w:val="00492806"/>
    <w:rsid w:val="004A6C53"/>
    <w:rsid w:val="004C1089"/>
    <w:rsid w:val="004F4B9C"/>
    <w:rsid w:val="00522AF3"/>
    <w:rsid w:val="00527C09"/>
    <w:rsid w:val="00532BB7"/>
    <w:rsid w:val="00534BD1"/>
    <w:rsid w:val="00546392"/>
    <w:rsid w:val="005E5126"/>
    <w:rsid w:val="005F7F49"/>
    <w:rsid w:val="00637B67"/>
    <w:rsid w:val="006537B6"/>
    <w:rsid w:val="006915B4"/>
    <w:rsid w:val="006B0E09"/>
    <w:rsid w:val="006C5CED"/>
    <w:rsid w:val="006F74DA"/>
    <w:rsid w:val="00713780"/>
    <w:rsid w:val="007228CC"/>
    <w:rsid w:val="007610D7"/>
    <w:rsid w:val="007702B2"/>
    <w:rsid w:val="007B1BAD"/>
    <w:rsid w:val="007B257B"/>
    <w:rsid w:val="007E423E"/>
    <w:rsid w:val="008254B6"/>
    <w:rsid w:val="00846B49"/>
    <w:rsid w:val="00881D75"/>
    <w:rsid w:val="00885244"/>
    <w:rsid w:val="00890757"/>
    <w:rsid w:val="008B2179"/>
    <w:rsid w:val="00901F8A"/>
    <w:rsid w:val="009746CE"/>
    <w:rsid w:val="00995402"/>
    <w:rsid w:val="009F010B"/>
    <w:rsid w:val="009F795F"/>
    <w:rsid w:val="00A01666"/>
    <w:rsid w:val="00A65B52"/>
    <w:rsid w:val="00A85601"/>
    <w:rsid w:val="00A91B4E"/>
    <w:rsid w:val="00B155B8"/>
    <w:rsid w:val="00B17444"/>
    <w:rsid w:val="00B57D8D"/>
    <w:rsid w:val="00B96265"/>
    <w:rsid w:val="00B96D08"/>
    <w:rsid w:val="00BA5085"/>
    <w:rsid w:val="00BB4BEF"/>
    <w:rsid w:val="00BC5229"/>
    <w:rsid w:val="00BD46F8"/>
    <w:rsid w:val="00BE62C1"/>
    <w:rsid w:val="00BF3DB9"/>
    <w:rsid w:val="00C24788"/>
    <w:rsid w:val="00C81831"/>
    <w:rsid w:val="00D20F54"/>
    <w:rsid w:val="00D23BB6"/>
    <w:rsid w:val="00D65AF4"/>
    <w:rsid w:val="00D8021E"/>
    <w:rsid w:val="00E004F2"/>
    <w:rsid w:val="00E07209"/>
    <w:rsid w:val="00E3312C"/>
    <w:rsid w:val="00EA6F3C"/>
    <w:rsid w:val="00EF6364"/>
    <w:rsid w:val="00F6713B"/>
    <w:rsid w:val="00F7003C"/>
    <w:rsid w:val="00F768E5"/>
    <w:rsid w:val="00FB5CC6"/>
    <w:rsid w:val="00FD180A"/>
    <w:rsid w:val="00FE26EB"/>
    <w:rsid w:val="00FF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CEA6E32-E4F6-41C7-B54D-588CD91B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2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3">
    <w:name w:val="header"/>
    <w:basedOn w:val="a"/>
    <w:link w:val="a4"/>
    <w:uiPriority w:val="99"/>
    <w:unhideWhenUsed/>
    <w:rsid w:val="00144C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4CD8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4C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4CD8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A50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50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7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10777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Амина</dc:creator>
  <cp:lastModifiedBy>Ефремова Мария Владимировна</cp:lastModifiedBy>
  <cp:revision>2</cp:revision>
  <cp:lastPrinted>2022-04-18T09:03:00Z</cp:lastPrinted>
  <dcterms:created xsi:type="dcterms:W3CDTF">2025-02-14T10:12:00Z</dcterms:created>
  <dcterms:modified xsi:type="dcterms:W3CDTF">2025-02-14T10:12:00Z</dcterms:modified>
</cp:coreProperties>
</file>